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1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AF08B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5963">
              <w:rPr>
                <w:noProof/>
              </w:rPr>
              <w:t>0</w:t>
            </w:r>
            <w:r w:rsidR="00AF08B0">
              <w:rPr>
                <w:noProof/>
                <w:lang w:val="en-US"/>
              </w:rPr>
              <w:t>7</w:t>
            </w:r>
            <w:r w:rsidR="009B5963">
              <w:rPr>
                <w:noProof/>
              </w:rPr>
              <w:t>.12.</w:t>
            </w:r>
            <w:r w:rsidR="00A40696">
              <w:rPr>
                <w:noProof/>
              </w:rPr>
              <w:t>2016 г.</w:t>
            </w:r>
            <w:r>
              <w:fldChar w:fldCharType="end"/>
            </w:r>
            <w:bookmarkEnd w:id="1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307F5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720FB">
              <w:rPr>
                <w:noProof/>
                <w:lang w:val="en-US"/>
              </w:rPr>
              <w:t>4</w:t>
            </w:r>
            <w:r w:rsidR="00AF08B0">
              <w:rPr>
                <w:noProof/>
                <w:lang w:val="en-US"/>
              </w:rPr>
              <w:t>7</w:t>
            </w:r>
            <w:r w:rsidR="009720FB">
              <w:rPr>
                <w:noProof/>
                <w:lang w:val="en-US"/>
              </w:rPr>
              <w:t>/</w:t>
            </w:r>
            <w:r w:rsidR="00A9395F">
              <w:rPr>
                <w:noProof/>
              </w:rPr>
              <w:t>3</w:t>
            </w:r>
            <w:r w:rsidR="00307F55">
              <w:rPr>
                <w:noProof/>
              </w:rPr>
              <w:t>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F54F00" w:rsidP="00B512F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07F55" w:rsidRPr="00307F55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10 ноября 2015 года № 36/92 «Об установлении МУНИЦИПАЛЬНОМУ УНИТАРНОМУ ПРЕДПРИЯТИЮ «ЖИЛСЕРВИС», с. Елизарово Сосновского муниципального района Нижегородской области, тарифов в сфере холодного водоснабжения и водоотведения </w:t>
            </w:r>
            <w:r w:rsidR="00B512FC">
              <w:rPr>
                <w:noProof/>
              </w:rPr>
              <w:br/>
            </w:r>
            <w:r w:rsidR="00307F55" w:rsidRPr="00307F55">
              <w:rPr>
                <w:noProof/>
              </w:rPr>
              <w:t xml:space="preserve">для потребителей Сосновского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C20A7" w:rsidRPr="00F14F64" w:rsidRDefault="00B512FC" w:rsidP="00B512F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307F5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 w:rsidR="00B1582D" w:rsidRPr="00B1582D">
        <w:rPr>
          <w:rFonts w:ascii="Times New Roman" w:hAnsi="Times New Roman" w:cs="Times New Roman"/>
          <w:bCs/>
          <w:sz w:val="28"/>
          <w:szCs w:val="28"/>
        </w:rPr>
        <w:t>Нижегородской области</w:t>
      </w:r>
      <w:r w:rsidR="00196987" w:rsidRPr="00F14F64"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196987" w:rsidRDefault="00196987" w:rsidP="00CD57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F55" w:rsidRPr="00307F55" w:rsidRDefault="00307F55" w:rsidP="00307F55">
      <w:pPr>
        <w:pStyle w:val="ac"/>
        <w:spacing w:line="276" w:lineRule="auto"/>
        <w:ind w:firstLine="720"/>
      </w:pPr>
      <w:r w:rsidRPr="00307F55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307F55">
        <w:rPr>
          <w:lang w:eastAsia="en-US"/>
        </w:rPr>
        <w:t>МУНИЦИПАЛЬНЫМ УНИТАРНЫМ ПРЕДПРИЯТИЕМ «ЖИЛСЕРВИС», с. Елизарово Сосновского муниципального района Нижегородской области</w:t>
      </w:r>
      <w:r w:rsidRPr="00307F55">
        <w:rPr>
          <w:bCs/>
        </w:rPr>
        <w:t xml:space="preserve">, </w:t>
      </w:r>
      <w:r w:rsidRPr="00307F55">
        <w:t>экспертного заключения рег. № в-670 от 29 ноября 2016 года:</w:t>
      </w:r>
    </w:p>
    <w:p w:rsidR="00307F55" w:rsidRPr="00307F55" w:rsidRDefault="00307F55" w:rsidP="00307F55">
      <w:pPr>
        <w:pStyle w:val="ac"/>
        <w:spacing w:line="276" w:lineRule="auto"/>
        <w:ind w:firstLine="720"/>
        <w:rPr>
          <w:bCs/>
        </w:rPr>
      </w:pPr>
      <w:r w:rsidRPr="00307F55">
        <w:rPr>
          <w:b/>
        </w:rPr>
        <w:t>1.</w:t>
      </w:r>
      <w:r w:rsidRPr="00307F55">
        <w:t xml:space="preserve"> Внести</w:t>
      </w:r>
      <w:r w:rsidRPr="00307F55">
        <w:rPr>
          <w:bCs/>
        </w:rPr>
        <w:t xml:space="preserve"> в решение региональной службы по тарифам Нижегородской области от 10 ноября 2015 года № 36/92 «Об установлении </w:t>
      </w:r>
      <w:r w:rsidRPr="00307F55">
        <w:rPr>
          <w:lang w:eastAsia="en-US"/>
        </w:rPr>
        <w:t>МУНИЦИПАЛЬНОМУ УНИТАРНОМУ ПРЕДПРИЯТИЮ «ЖИЛСЕРВИС», с. Елизарово Сосновского муниципального района Нижегородской области</w:t>
      </w:r>
      <w:r w:rsidRPr="00307F55">
        <w:t xml:space="preserve">, тарифов в сфере холодного водоснабжения и водоотведения для потребителей </w:t>
      </w:r>
      <w:r w:rsidRPr="00307F55">
        <w:rPr>
          <w:noProof/>
        </w:rPr>
        <w:t>Сосновского муниципального района Нижегородской области»</w:t>
      </w:r>
      <w:r w:rsidRPr="00307F55">
        <w:t xml:space="preserve"> </w:t>
      </w:r>
      <w:r w:rsidRPr="00307F55">
        <w:rPr>
          <w:bCs/>
        </w:rPr>
        <w:t>следующие изменения:</w:t>
      </w:r>
    </w:p>
    <w:p w:rsidR="00307F55" w:rsidRPr="00307F55" w:rsidRDefault="00307F55" w:rsidP="00307F55">
      <w:pPr>
        <w:pStyle w:val="ac"/>
        <w:spacing w:line="276" w:lineRule="auto"/>
      </w:pPr>
      <w:r w:rsidRPr="00307F55">
        <w:rPr>
          <w:b/>
          <w:i/>
        </w:rPr>
        <w:t>1.1.</w:t>
      </w:r>
      <w:r w:rsidRPr="00307F55">
        <w:t xml:space="preserve"> Таблицу пункта 2 решения изложить в следующей редакции:</w:t>
      </w:r>
    </w:p>
    <w:p w:rsidR="00307F55" w:rsidRPr="00307F55" w:rsidRDefault="00307F55" w:rsidP="00307F55">
      <w:pPr>
        <w:pStyle w:val="ac"/>
        <w:spacing w:line="276" w:lineRule="auto"/>
      </w:pPr>
      <w:r w:rsidRPr="00307F55">
        <w:t>«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188"/>
        <w:gridCol w:w="991"/>
        <w:gridCol w:w="1136"/>
        <w:gridCol w:w="993"/>
        <w:gridCol w:w="1134"/>
        <w:gridCol w:w="991"/>
        <w:gridCol w:w="1099"/>
      </w:tblGrid>
      <w:tr w:rsidR="00307F55" w:rsidRPr="004A52D4" w:rsidTr="001F4B0D">
        <w:trPr>
          <w:trHeight w:val="281"/>
        </w:trPr>
        <w:tc>
          <w:tcPr>
            <w:tcW w:w="249" w:type="pct"/>
            <w:vMerge w:val="restart"/>
            <w:hideMark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589" w:type="pct"/>
            <w:vMerge w:val="restart"/>
            <w:hideMark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163" w:type="pct"/>
            <w:gridSpan w:val="6"/>
          </w:tcPr>
          <w:p w:rsidR="00307F55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307F55" w:rsidRPr="004A52D4" w:rsidTr="001F4B0D">
        <w:trPr>
          <w:cantSplit/>
          <w:trHeight w:val="138"/>
        </w:trPr>
        <w:tc>
          <w:tcPr>
            <w:tcW w:w="249" w:type="pct"/>
            <w:vMerge/>
          </w:tcPr>
          <w:p w:rsidR="00307F55" w:rsidRPr="00EF3760" w:rsidRDefault="00307F55" w:rsidP="001F4B0D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pct"/>
            <w:vMerge/>
          </w:tcPr>
          <w:p w:rsidR="00307F55" w:rsidRPr="00EF3760" w:rsidRDefault="00307F55" w:rsidP="001F4B0D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60" w:type="pct"/>
            <w:gridSpan w:val="2"/>
          </w:tcPr>
          <w:p w:rsidR="00307F55" w:rsidRPr="00D15E6A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 w:rsidRPr="00D15E6A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D15E6A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060" w:type="pct"/>
            <w:gridSpan w:val="2"/>
          </w:tcPr>
          <w:p w:rsidR="00307F55" w:rsidRPr="00D15E6A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043" w:type="pct"/>
            <w:gridSpan w:val="2"/>
          </w:tcPr>
          <w:p w:rsidR="00307F55" w:rsidRPr="00D15E6A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307F55" w:rsidRPr="004A52D4" w:rsidTr="001F4B0D">
        <w:trPr>
          <w:cantSplit/>
          <w:trHeight w:val="357"/>
        </w:trPr>
        <w:tc>
          <w:tcPr>
            <w:tcW w:w="249" w:type="pct"/>
            <w:vMerge/>
          </w:tcPr>
          <w:p w:rsidR="00307F55" w:rsidRPr="00EF3760" w:rsidRDefault="00307F55" w:rsidP="001F4B0D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pct"/>
            <w:vMerge/>
          </w:tcPr>
          <w:p w:rsidR="00307F55" w:rsidRPr="00EF3760" w:rsidRDefault="00307F55" w:rsidP="001F4B0D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494" w:type="pct"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95" w:type="pct"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94" w:type="pct"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49" w:type="pct"/>
          </w:tcPr>
          <w:p w:rsidR="00307F55" w:rsidRPr="00EF3760" w:rsidRDefault="00307F55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307F55" w:rsidRPr="003A7DEF" w:rsidTr="001F4B0D">
        <w:trPr>
          <w:trHeight w:val="133"/>
        </w:trPr>
        <w:tc>
          <w:tcPr>
            <w:tcW w:w="249" w:type="pct"/>
          </w:tcPr>
          <w:p w:rsidR="00307F55" w:rsidRPr="00EF3760" w:rsidRDefault="00307F55" w:rsidP="001F4B0D">
            <w:pPr>
              <w:pStyle w:val="ac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589" w:type="pct"/>
          </w:tcPr>
          <w:p w:rsidR="00307F55" w:rsidRPr="003A7DEF" w:rsidRDefault="00307F55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Питьевая вода,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24,42</w:t>
            </w:r>
          </w:p>
        </w:tc>
        <w:tc>
          <w:tcPr>
            <w:tcW w:w="565" w:type="pct"/>
            <w:vAlign w:val="bottom"/>
          </w:tcPr>
          <w:p w:rsidR="00307F55" w:rsidRPr="001378A3" w:rsidRDefault="00307F55" w:rsidP="001F4B0D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495" w:type="pct"/>
            <w:vAlign w:val="bottom"/>
          </w:tcPr>
          <w:p w:rsidR="00307F55" w:rsidRPr="001378A3" w:rsidRDefault="00307F55" w:rsidP="001F4B0D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565" w:type="pc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26,82</w:t>
            </w:r>
          </w:p>
        </w:tc>
        <w:tc>
          <w:tcPr>
            <w:tcW w:w="494" w:type="pc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26,82</w:t>
            </w:r>
          </w:p>
        </w:tc>
        <w:tc>
          <w:tcPr>
            <w:tcW w:w="549" w:type="pc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27,52</w:t>
            </w:r>
          </w:p>
        </w:tc>
      </w:tr>
      <w:tr w:rsidR="00307F55" w:rsidRPr="003A7DEF" w:rsidTr="001F4B0D">
        <w:trPr>
          <w:trHeight w:val="133"/>
        </w:trPr>
        <w:tc>
          <w:tcPr>
            <w:tcW w:w="249" w:type="pct"/>
            <w:vMerge w:val="restart"/>
          </w:tcPr>
          <w:p w:rsidR="00307F55" w:rsidRPr="00EF3760" w:rsidRDefault="00307F55" w:rsidP="001F4B0D">
            <w:pPr>
              <w:pStyle w:val="ac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lastRenderedPageBreak/>
              <w:t>.</w:t>
            </w:r>
          </w:p>
        </w:tc>
        <w:tc>
          <w:tcPr>
            <w:tcW w:w="1589" w:type="pct"/>
          </w:tcPr>
          <w:p w:rsidR="00307F55" w:rsidRPr="003A7DEF" w:rsidRDefault="00307F55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Питьевая вода,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Merge w:val="restart"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24,42</w:t>
            </w:r>
          </w:p>
        </w:tc>
        <w:tc>
          <w:tcPr>
            <w:tcW w:w="565" w:type="pct"/>
            <w:vMerge w:val="restart"/>
            <w:vAlign w:val="bottom"/>
          </w:tcPr>
          <w:p w:rsidR="00307F55" w:rsidRPr="001378A3" w:rsidRDefault="00307F55" w:rsidP="001F4B0D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495" w:type="pct"/>
            <w:vMerge w:val="restart"/>
            <w:vAlign w:val="bottom"/>
          </w:tcPr>
          <w:p w:rsidR="00307F55" w:rsidRPr="001378A3" w:rsidRDefault="00307F55" w:rsidP="001F4B0D">
            <w:pPr>
              <w:jc w:val="center"/>
              <w:rPr>
                <w:sz w:val="24"/>
                <w:szCs w:val="24"/>
              </w:rPr>
            </w:pPr>
            <w:r w:rsidRPr="001378A3">
              <w:rPr>
                <w:sz w:val="24"/>
                <w:szCs w:val="24"/>
              </w:rPr>
              <w:t>25,49</w:t>
            </w:r>
          </w:p>
        </w:tc>
        <w:tc>
          <w:tcPr>
            <w:tcW w:w="565" w:type="pct"/>
            <w:vMerge w:val="restar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26,82</w:t>
            </w:r>
          </w:p>
        </w:tc>
        <w:tc>
          <w:tcPr>
            <w:tcW w:w="494" w:type="pct"/>
            <w:vMerge w:val="restar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26,82</w:t>
            </w:r>
          </w:p>
        </w:tc>
        <w:tc>
          <w:tcPr>
            <w:tcW w:w="549" w:type="pct"/>
            <w:vMerge w:val="restar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27,52</w:t>
            </w:r>
          </w:p>
        </w:tc>
      </w:tr>
      <w:tr w:rsidR="00307F55" w:rsidRPr="003A7DEF" w:rsidTr="001F4B0D">
        <w:trPr>
          <w:trHeight w:val="132"/>
        </w:trPr>
        <w:tc>
          <w:tcPr>
            <w:tcW w:w="249" w:type="pct"/>
            <w:vMerge/>
          </w:tcPr>
          <w:p w:rsidR="00307F55" w:rsidRPr="004A52D4" w:rsidRDefault="00307F55" w:rsidP="001F4B0D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89" w:type="pct"/>
          </w:tcPr>
          <w:p w:rsidR="00307F55" w:rsidRPr="003A7DEF" w:rsidRDefault="00307F55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494" w:type="pct"/>
            <w:vMerge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307F55" w:rsidRPr="003A7DEF" w:rsidTr="001F4B0D">
        <w:trPr>
          <w:trHeight w:val="132"/>
        </w:trPr>
        <w:tc>
          <w:tcPr>
            <w:tcW w:w="249" w:type="pct"/>
          </w:tcPr>
          <w:p w:rsidR="00307F55" w:rsidRPr="004A52D4" w:rsidRDefault="00307F55" w:rsidP="001F4B0D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</w:p>
        </w:tc>
        <w:tc>
          <w:tcPr>
            <w:tcW w:w="1589" w:type="pct"/>
          </w:tcPr>
          <w:p w:rsidR="00307F55" w:rsidRPr="003A7DEF" w:rsidRDefault="00307F55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Водоотведение</w:t>
            </w:r>
            <w:r>
              <w:rPr>
                <w:sz w:val="24"/>
                <w:szCs w:val="24"/>
              </w:rPr>
              <w:t xml:space="preserve"> (без учета очистки сточных вод)</w:t>
            </w:r>
            <w:r w:rsidRPr="003A7DEF">
              <w:rPr>
                <w:sz w:val="24"/>
                <w:szCs w:val="24"/>
              </w:rPr>
              <w:t>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36,46</w:t>
            </w:r>
          </w:p>
        </w:tc>
        <w:tc>
          <w:tcPr>
            <w:tcW w:w="565" w:type="pct"/>
            <w:vAlign w:val="bottom"/>
          </w:tcPr>
          <w:p w:rsidR="00307F55" w:rsidRPr="00184F8E" w:rsidRDefault="00307F55" w:rsidP="001F4B0D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495" w:type="pct"/>
            <w:vAlign w:val="bottom"/>
          </w:tcPr>
          <w:p w:rsidR="00307F55" w:rsidRPr="00184F8E" w:rsidRDefault="00307F55" w:rsidP="001F4B0D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565" w:type="pc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39,18</w:t>
            </w:r>
          </w:p>
        </w:tc>
        <w:tc>
          <w:tcPr>
            <w:tcW w:w="494" w:type="pc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39,18</w:t>
            </w:r>
          </w:p>
        </w:tc>
        <w:tc>
          <w:tcPr>
            <w:tcW w:w="549" w:type="pc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40,31</w:t>
            </w:r>
          </w:p>
        </w:tc>
      </w:tr>
      <w:tr w:rsidR="00307F55" w:rsidRPr="003A7DEF" w:rsidTr="001F4B0D">
        <w:trPr>
          <w:trHeight w:val="132"/>
        </w:trPr>
        <w:tc>
          <w:tcPr>
            <w:tcW w:w="249" w:type="pct"/>
            <w:vMerge w:val="restart"/>
          </w:tcPr>
          <w:p w:rsidR="00307F55" w:rsidRPr="004A52D4" w:rsidRDefault="00307F55" w:rsidP="001F4B0D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</w:p>
        </w:tc>
        <w:tc>
          <w:tcPr>
            <w:tcW w:w="1589" w:type="pct"/>
          </w:tcPr>
          <w:p w:rsidR="00307F55" w:rsidRPr="003A7DEF" w:rsidRDefault="00307F55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sz w:val="24"/>
                <w:szCs w:val="24"/>
              </w:rPr>
              <w:t>Водоотведение</w:t>
            </w:r>
            <w:r>
              <w:rPr>
                <w:sz w:val="24"/>
                <w:szCs w:val="24"/>
              </w:rPr>
              <w:t xml:space="preserve"> (без учета очистки сточных вод)</w:t>
            </w:r>
            <w:r w:rsidRPr="003A7DEF">
              <w:rPr>
                <w:sz w:val="24"/>
                <w:szCs w:val="24"/>
              </w:rPr>
              <w:t>, руб./м</w:t>
            </w:r>
            <w:r w:rsidRPr="003A7DE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Merge w:val="restart"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36,46</w:t>
            </w:r>
          </w:p>
        </w:tc>
        <w:tc>
          <w:tcPr>
            <w:tcW w:w="565" w:type="pct"/>
            <w:vMerge w:val="restart"/>
            <w:vAlign w:val="bottom"/>
          </w:tcPr>
          <w:p w:rsidR="00307F55" w:rsidRPr="00184F8E" w:rsidRDefault="00307F55" w:rsidP="001F4B0D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495" w:type="pct"/>
            <w:vMerge w:val="restart"/>
            <w:vAlign w:val="bottom"/>
          </w:tcPr>
          <w:p w:rsidR="00307F55" w:rsidRPr="00184F8E" w:rsidRDefault="00307F55" w:rsidP="001F4B0D">
            <w:pPr>
              <w:jc w:val="center"/>
              <w:rPr>
                <w:sz w:val="24"/>
                <w:szCs w:val="24"/>
              </w:rPr>
            </w:pPr>
            <w:r w:rsidRPr="00184F8E">
              <w:rPr>
                <w:sz w:val="24"/>
                <w:szCs w:val="24"/>
              </w:rPr>
              <w:t>38,03</w:t>
            </w:r>
          </w:p>
        </w:tc>
        <w:tc>
          <w:tcPr>
            <w:tcW w:w="565" w:type="pct"/>
            <w:vMerge w:val="restar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39,18</w:t>
            </w:r>
          </w:p>
        </w:tc>
        <w:tc>
          <w:tcPr>
            <w:tcW w:w="494" w:type="pct"/>
            <w:vMerge w:val="restar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39,18</w:t>
            </w:r>
          </w:p>
        </w:tc>
        <w:tc>
          <w:tcPr>
            <w:tcW w:w="549" w:type="pct"/>
            <w:vMerge w:val="restart"/>
            <w:vAlign w:val="bottom"/>
          </w:tcPr>
          <w:p w:rsidR="00307F55" w:rsidRPr="00007D02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40,31</w:t>
            </w:r>
          </w:p>
        </w:tc>
      </w:tr>
      <w:tr w:rsidR="00307F55" w:rsidRPr="003A7DEF" w:rsidTr="001F4B0D">
        <w:trPr>
          <w:trHeight w:val="132"/>
        </w:trPr>
        <w:tc>
          <w:tcPr>
            <w:tcW w:w="249" w:type="pct"/>
            <w:vMerge/>
          </w:tcPr>
          <w:p w:rsidR="00307F55" w:rsidRPr="004A52D4" w:rsidRDefault="00307F55" w:rsidP="001F4B0D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89" w:type="pct"/>
          </w:tcPr>
          <w:p w:rsidR="00307F55" w:rsidRPr="003A7DEF" w:rsidRDefault="00307F55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3A7DE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494" w:type="pct"/>
            <w:vMerge/>
            <w:vAlign w:val="bottom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center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center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vAlign w:val="center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:rsidR="00307F55" w:rsidRPr="003A7DEF" w:rsidRDefault="00307F55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307F55" w:rsidRPr="00307F55" w:rsidRDefault="00307F55" w:rsidP="00307F55">
      <w:pPr>
        <w:pStyle w:val="ac"/>
        <w:spacing w:line="276" w:lineRule="auto"/>
        <w:jc w:val="right"/>
      </w:pPr>
      <w:r w:rsidRPr="00307F55">
        <w:t>».</w:t>
      </w:r>
    </w:p>
    <w:p w:rsidR="00307F55" w:rsidRPr="00307F55" w:rsidRDefault="00307F55" w:rsidP="00307F55">
      <w:pPr>
        <w:pStyle w:val="ac"/>
        <w:spacing w:line="276" w:lineRule="auto"/>
      </w:pPr>
      <w:r w:rsidRPr="00307F55">
        <w:rPr>
          <w:b/>
          <w:i/>
        </w:rPr>
        <w:t>1.2.</w:t>
      </w:r>
      <w:r w:rsidRPr="00307F55">
        <w:t xml:space="preserve"> Приложения 1, 2 к решению изложить в новой редакции согласно Приложениям 1, 2 к настоящему решению.</w:t>
      </w:r>
    </w:p>
    <w:p w:rsidR="00307F55" w:rsidRPr="00307F55" w:rsidRDefault="00307F55" w:rsidP="00307F55">
      <w:pPr>
        <w:pStyle w:val="ac"/>
        <w:spacing w:line="276" w:lineRule="auto"/>
        <w:ind w:firstLine="720"/>
      </w:pPr>
      <w:r w:rsidRPr="00307F55">
        <w:rPr>
          <w:b/>
        </w:rPr>
        <w:t>2.</w:t>
      </w:r>
      <w:r w:rsidRPr="00307F55">
        <w:t xml:space="preserve"> Настоящее решение вступает в силу с 1 января 2017 года.</w:t>
      </w:r>
    </w:p>
    <w:p w:rsidR="00A40696" w:rsidRPr="005A0282" w:rsidRDefault="00A40696" w:rsidP="005A0282">
      <w:pPr>
        <w:tabs>
          <w:tab w:val="left" w:pos="1897"/>
        </w:tabs>
        <w:spacing w:line="276" w:lineRule="auto"/>
        <w:rPr>
          <w:szCs w:val="28"/>
        </w:rPr>
      </w:pPr>
    </w:p>
    <w:p w:rsidR="00CD57AA" w:rsidRDefault="00CD57AA" w:rsidP="00A40696">
      <w:pPr>
        <w:tabs>
          <w:tab w:val="left" w:pos="1897"/>
        </w:tabs>
        <w:spacing w:line="276" w:lineRule="auto"/>
        <w:rPr>
          <w:szCs w:val="28"/>
        </w:rPr>
      </w:pPr>
    </w:p>
    <w:p w:rsidR="00CD57AA" w:rsidRDefault="00CD57AA" w:rsidP="00A40696">
      <w:pPr>
        <w:tabs>
          <w:tab w:val="left" w:pos="1897"/>
        </w:tabs>
        <w:spacing w:line="276" w:lineRule="auto"/>
        <w:rPr>
          <w:szCs w:val="28"/>
        </w:rPr>
      </w:pPr>
    </w:p>
    <w:p w:rsidR="00A40696" w:rsidRDefault="00A40696" w:rsidP="00A40696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512FC">
        <w:rPr>
          <w:szCs w:val="28"/>
        </w:rPr>
        <w:t xml:space="preserve">       </w:t>
      </w:r>
      <w:r>
        <w:rPr>
          <w:szCs w:val="28"/>
        </w:rPr>
        <w:t>А.В. Семенников</w:t>
      </w:r>
    </w:p>
    <w:p w:rsidR="00CD57AA" w:rsidRDefault="00CD57AA" w:rsidP="00A40696">
      <w:pPr>
        <w:tabs>
          <w:tab w:val="left" w:pos="1897"/>
        </w:tabs>
        <w:spacing w:line="276" w:lineRule="auto"/>
        <w:rPr>
          <w:szCs w:val="28"/>
        </w:rPr>
      </w:pPr>
    </w:p>
    <w:p w:rsidR="00796CA8" w:rsidRDefault="00796CA8" w:rsidP="00A40696">
      <w:pPr>
        <w:tabs>
          <w:tab w:val="left" w:pos="1897"/>
        </w:tabs>
        <w:spacing w:line="276" w:lineRule="auto"/>
        <w:rPr>
          <w:szCs w:val="28"/>
        </w:rPr>
      </w:pPr>
    </w:p>
    <w:p w:rsidR="00796CA8" w:rsidRDefault="00796CA8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8D4DFF" w:rsidRDefault="008D4DFF" w:rsidP="00A40696">
      <w:pPr>
        <w:tabs>
          <w:tab w:val="left" w:pos="1897"/>
        </w:tabs>
        <w:spacing w:line="276" w:lineRule="auto"/>
        <w:rPr>
          <w:szCs w:val="28"/>
        </w:rPr>
      </w:pPr>
    </w:p>
    <w:p w:rsidR="008D4DFF" w:rsidRDefault="008D4DFF" w:rsidP="00A40696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DC20A7" w:rsidTr="00307F55">
        <w:trPr>
          <w:trHeight w:val="1375"/>
        </w:trPr>
        <w:tc>
          <w:tcPr>
            <w:tcW w:w="4997" w:type="dxa"/>
          </w:tcPr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98" w:type="dxa"/>
          </w:tcPr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307F55">
              <w:rPr>
                <w:szCs w:val="28"/>
              </w:rPr>
              <w:t>1</w:t>
            </w:r>
          </w:p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решению региональной службы </w:t>
            </w:r>
          </w:p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 тарифам Нижегородской области </w:t>
            </w:r>
          </w:p>
          <w:p w:rsidR="00DC20A7" w:rsidRDefault="00DC20A7" w:rsidP="00307F55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от 7 декабря 2016 г</w:t>
            </w:r>
            <w:r w:rsidR="00B512FC">
              <w:rPr>
                <w:szCs w:val="28"/>
              </w:rPr>
              <w:t>о</w:t>
            </w:r>
            <w:r>
              <w:rPr>
                <w:szCs w:val="28"/>
              </w:rPr>
              <w:t>да № 47/</w:t>
            </w:r>
            <w:r w:rsidR="00A9395F">
              <w:rPr>
                <w:szCs w:val="28"/>
              </w:rPr>
              <w:t>3</w:t>
            </w:r>
            <w:r w:rsidR="00307F55">
              <w:rPr>
                <w:szCs w:val="28"/>
              </w:rPr>
              <w:t>8</w:t>
            </w:r>
          </w:p>
        </w:tc>
      </w:tr>
    </w:tbl>
    <w:p w:rsidR="00535BE0" w:rsidRDefault="00535BE0" w:rsidP="00535BE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C20A7" w:rsidRDefault="00DC20A7" w:rsidP="00A40696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8D4DFF" w:rsidTr="001F4B0D">
        <w:trPr>
          <w:trHeight w:val="1375"/>
        </w:trPr>
        <w:tc>
          <w:tcPr>
            <w:tcW w:w="4997" w:type="dxa"/>
          </w:tcPr>
          <w:p w:rsidR="008D4DFF" w:rsidRDefault="008D4DFF" w:rsidP="001F4B0D">
            <w:pPr>
              <w:tabs>
                <w:tab w:val="left" w:pos="1897"/>
              </w:tabs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98" w:type="dxa"/>
          </w:tcPr>
          <w:p w:rsidR="008D4DFF" w:rsidRDefault="00B512FC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D4DFF">
              <w:rPr>
                <w:szCs w:val="28"/>
              </w:rPr>
              <w:t xml:space="preserve">ПРИЛОЖЕНИЕ </w:t>
            </w:r>
            <w:r w:rsidR="00307F55">
              <w:rPr>
                <w:szCs w:val="28"/>
              </w:rPr>
              <w:t>1</w:t>
            </w:r>
          </w:p>
          <w:p w:rsidR="008D4DFF" w:rsidRDefault="008D4DFF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решению региональной службы </w:t>
            </w:r>
          </w:p>
          <w:p w:rsidR="008D4DFF" w:rsidRDefault="008D4DFF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 тарифам Нижегородской области </w:t>
            </w:r>
          </w:p>
          <w:p w:rsidR="008D4DFF" w:rsidRDefault="00307F55" w:rsidP="00307F55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307F55">
              <w:rPr>
                <w:bCs/>
                <w:szCs w:val="28"/>
              </w:rPr>
              <w:t>от 10 ноября 2015 года № 36/92</w:t>
            </w:r>
          </w:p>
        </w:tc>
      </w:tr>
    </w:tbl>
    <w:p w:rsidR="008D4DFF" w:rsidRDefault="008D4DFF" w:rsidP="00A40696">
      <w:pPr>
        <w:tabs>
          <w:tab w:val="left" w:pos="1897"/>
        </w:tabs>
        <w:spacing w:line="276" w:lineRule="auto"/>
        <w:rPr>
          <w:szCs w:val="28"/>
        </w:rPr>
      </w:pPr>
    </w:p>
    <w:p w:rsidR="00307F55" w:rsidRPr="00B542CC" w:rsidRDefault="00307F55" w:rsidP="00307F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307F55" w:rsidRPr="00B542CC" w:rsidRDefault="00307F55" w:rsidP="00307F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ХОЛОДНОГО ВОДОСНАБЖЕНИЯ</w:t>
      </w:r>
    </w:p>
    <w:p w:rsidR="00307F55" w:rsidRPr="00B542CC" w:rsidRDefault="00307F55" w:rsidP="00307F55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307F55" w:rsidRPr="00B542CC" w:rsidRDefault="00307F55" w:rsidP="00307F5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</w:tblGrid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307F55" w:rsidRPr="00307F55" w:rsidTr="001F4B0D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Наименование регулируемой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организации (ИНН)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2FC" w:rsidRPr="00B512FC" w:rsidRDefault="00B512FC" w:rsidP="00B512FC">
            <w:pPr>
              <w:jc w:val="both"/>
              <w:rPr>
                <w:sz w:val="20"/>
                <w:lang w:eastAsia="en-US"/>
              </w:rPr>
            </w:pPr>
            <w:r w:rsidRPr="00B512FC">
              <w:rPr>
                <w:sz w:val="20"/>
                <w:lang w:eastAsia="en-US"/>
              </w:rPr>
              <w:t>МУНИЦИПАЛЬНОЕ УНИТАРНОЕ ПРЕДПРИЯТИЕ «ЖИЛСЕРВИС»</w:t>
            </w:r>
          </w:p>
          <w:p w:rsidR="00307F55" w:rsidRPr="00307F55" w:rsidRDefault="00B512FC" w:rsidP="00B512FC">
            <w:pPr>
              <w:jc w:val="both"/>
              <w:rPr>
                <w:color w:val="000000"/>
                <w:sz w:val="20"/>
              </w:rPr>
            </w:pPr>
            <w:r w:rsidRPr="00B512FC">
              <w:rPr>
                <w:color w:val="000000"/>
                <w:sz w:val="20"/>
              </w:rPr>
              <w:t xml:space="preserve"> </w:t>
            </w:r>
            <w:r w:rsidR="00307F55" w:rsidRPr="00B512FC">
              <w:rPr>
                <w:color w:val="000000"/>
                <w:sz w:val="20"/>
              </w:rPr>
              <w:t>ИНН  5231004795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Местонахождение        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B512FC" w:rsidP="001F4B0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606185, Нижегородская</w:t>
            </w:r>
            <w:r w:rsidRPr="00307F55">
              <w:rPr>
                <w:color w:val="000000"/>
                <w:sz w:val="20"/>
              </w:rPr>
              <w:t xml:space="preserve"> област</w:t>
            </w:r>
            <w:r>
              <w:rPr>
                <w:color w:val="000000"/>
                <w:sz w:val="20"/>
              </w:rPr>
              <w:t xml:space="preserve">ь, </w:t>
            </w:r>
            <w:r w:rsidRPr="00307F55">
              <w:rPr>
                <w:color w:val="000000"/>
                <w:sz w:val="20"/>
              </w:rPr>
              <w:t>Сосновск</w:t>
            </w:r>
            <w:r>
              <w:rPr>
                <w:color w:val="000000"/>
                <w:sz w:val="20"/>
              </w:rPr>
              <w:t>ий</w:t>
            </w:r>
            <w:r w:rsidRPr="00307F55">
              <w:rPr>
                <w:color w:val="000000"/>
                <w:sz w:val="20"/>
              </w:rPr>
              <w:t xml:space="preserve"> муниципальн</w:t>
            </w:r>
            <w:r>
              <w:rPr>
                <w:color w:val="000000"/>
                <w:sz w:val="20"/>
              </w:rPr>
              <w:t>ый</w:t>
            </w:r>
            <w:r w:rsidRPr="00307F55">
              <w:rPr>
                <w:color w:val="000000"/>
                <w:sz w:val="20"/>
              </w:rPr>
              <w:t xml:space="preserve"> район</w:t>
            </w:r>
            <w:r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br/>
              <w:t xml:space="preserve">с. Елизарово, ул. Советская, д. 78  </w:t>
            </w:r>
            <w:r w:rsidRPr="00307F55">
              <w:rPr>
                <w:color w:val="000000"/>
                <w:sz w:val="20"/>
              </w:rPr>
              <w:t xml:space="preserve"> </w:t>
            </w:r>
          </w:p>
        </w:tc>
      </w:tr>
      <w:tr w:rsidR="00307F55" w:rsidRPr="00307F55" w:rsidTr="001F4B0D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Наименование           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Местонахождение        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603082, </w:t>
            </w:r>
            <w:r w:rsidR="00B512FC">
              <w:rPr>
                <w:sz w:val="20"/>
              </w:rPr>
              <w:t xml:space="preserve">г. </w:t>
            </w:r>
            <w:r w:rsidRPr="00307F55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2. Объем подачи воды</w:t>
            </w:r>
          </w:p>
        </w:tc>
      </w:tr>
      <w:tr w:rsidR="00307F55" w:rsidRPr="00307F55" w:rsidTr="001F4B0D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На 2016 год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На 2018 год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sz w:val="20"/>
              </w:rPr>
              <w:t>Подано воды всего, тыс.м</w:t>
            </w:r>
            <w:r w:rsidRPr="00307F55">
              <w:rPr>
                <w:sz w:val="20"/>
                <w:vertAlign w:val="superscript"/>
              </w:rPr>
              <w:t>3</w:t>
            </w:r>
            <w:r w:rsidRPr="00307F5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74,565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74,565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74,565</w:t>
            </w:r>
          </w:p>
        </w:tc>
      </w:tr>
      <w:tr w:rsidR="00307F55" w:rsidRPr="00307F55" w:rsidTr="001F4B0D">
        <w:trPr>
          <w:trHeight w:val="294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1,65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12,22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12,22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12,22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1343,89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1 343,89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319,21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319,21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24,26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24,26</w:t>
            </w:r>
          </w:p>
        </w:tc>
      </w:tr>
      <w:tr w:rsidR="00307F55" w:rsidRPr="00307F55" w:rsidTr="001F4B0D">
        <w:trPr>
          <w:trHeight w:val="561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1687,36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1687,36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1406,69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1406,69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330,87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330,87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33,02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33,02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1770,58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1770,58</w:t>
            </w: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1464,50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1464,50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340,67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340,67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35,81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35,81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1840,98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1840,98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5 298,92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5 298,92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07F55">
              <w:rPr>
                <w:sz w:val="20"/>
              </w:rPr>
              <w:t xml:space="preserve">  </w:t>
            </w:r>
            <w:r w:rsidRPr="00307F55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173,10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color w:val="000000"/>
                <w:sz w:val="20"/>
              </w:rPr>
              <w:t>173,10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color w:val="000000"/>
                <w:sz w:val="20"/>
              </w:rPr>
              <w:t>173,10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color w:val="000000"/>
                <w:sz w:val="20"/>
              </w:rPr>
              <w:t>173,10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179,42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color w:val="000000"/>
                <w:sz w:val="20"/>
              </w:rPr>
              <w:t>179,42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color w:val="000000"/>
                <w:sz w:val="20"/>
              </w:rPr>
              <w:t>179,42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color w:val="000000"/>
                <w:sz w:val="20"/>
              </w:rPr>
              <w:t>179,42</w:t>
            </w: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color w:val="000000"/>
                <w:sz w:val="20"/>
              </w:rPr>
              <w:t>184,73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184,73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184,73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184,73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07F55">
              <w:rPr>
                <w:b/>
                <w:bCs/>
                <w:color w:val="000000"/>
                <w:sz w:val="20"/>
              </w:rPr>
              <w:t>537,25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07F55">
              <w:rPr>
                <w:b/>
                <w:bCs/>
                <w:color w:val="000000"/>
                <w:sz w:val="20"/>
              </w:rPr>
              <w:t>537,25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07F55">
              <w:rPr>
                <w:sz w:val="20"/>
              </w:rPr>
              <w:t xml:space="preserve">    </w:t>
            </w:r>
            <w:r w:rsidRPr="00307F5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307F55">
              <w:rPr>
                <w:sz w:val="20"/>
              </w:rPr>
              <w:t xml:space="preserve">  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07F55">
              <w:rPr>
                <w:sz w:val="20"/>
              </w:rPr>
              <w:t xml:space="preserve">        </w:t>
            </w:r>
            <w:r w:rsidRPr="00307F55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307F55" w:rsidRPr="00307F55" w:rsidTr="001F4B0D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2018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Показатели качества воды</w:t>
            </w:r>
          </w:p>
        </w:tc>
      </w:tr>
      <w:tr w:rsidR="00307F55" w:rsidRPr="00307F55" w:rsidTr="001F4B0D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7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307F55" w:rsidRPr="00307F55" w:rsidTr="001F4B0D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Показатели энергетической эффективности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0</w:t>
            </w:r>
          </w:p>
        </w:tc>
      </w:tr>
      <w:tr w:rsidR="00307F55" w:rsidRPr="00307F55" w:rsidTr="001F4B0D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кВт*ч/куб. м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-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</w:t>
            </w:r>
          </w:p>
          <w:p w:rsidR="00307F55" w:rsidRPr="00307F55" w:rsidRDefault="00307F55" w:rsidP="001F4B0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кВт*ч/куб. м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1,08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1,08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color w:val="000000"/>
                <w:sz w:val="20"/>
              </w:rPr>
            </w:pPr>
            <w:r w:rsidRPr="00307F55">
              <w:rPr>
                <w:color w:val="000000"/>
                <w:sz w:val="20"/>
              </w:rPr>
              <w:t>1,08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307F55" w:rsidRPr="00307F55" w:rsidTr="001F4B0D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 xml:space="preserve">   За 2016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 xml:space="preserve">   За 2017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 xml:space="preserve">   За 2018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07F55">
              <w:rPr>
                <w:sz w:val="20"/>
              </w:rPr>
              <w:t xml:space="preserve">        </w:t>
            </w:r>
            <w:r w:rsidRPr="00307F5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b/>
                <w:sz w:val="20"/>
              </w:rPr>
              <w:t xml:space="preserve">                         производственной программы</w:t>
            </w:r>
            <w:r w:rsidRPr="00307F55">
              <w:rPr>
                <w:sz w:val="20"/>
              </w:rPr>
              <w:t xml:space="preserve">                         </w:t>
            </w:r>
          </w:p>
        </w:tc>
      </w:tr>
      <w:tr w:rsidR="00307F55" w:rsidRPr="00307F55" w:rsidTr="001F4B0D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тыс. руб.  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1 860,46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1 950,00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2 025,73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5 836,19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 xml:space="preserve">        </w:t>
            </w:r>
            <w:r w:rsidRPr="00307F5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07F55">
              <w:rPr>
                <w:sz w:val="20"/>
              </w:rPr>
              <w:t xml:space="preserve">                         </w:t>
            </w:r>
          </w:p>
        </w:tc>
      </w:tr>
      <w:tr w:rsidR="00307F55" w:rsidRPr="00307F55" w:rsidTr="001F4B0D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2015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Объем подачи воды,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74,24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1190,899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271,409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Общий объем финансовых потребностей за 2014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1462,308</w:t>
            </w:r>
          </w:p>
        </w:tc>
      </w:tr>
    </w:tbl>
    <w:p w:rsidR="008D4DFF" w:rsidRDefault="00B512FC" w:rsidP="00B512FC">
      <w:pPr>
        <w:tabs>
          <w:tab w:val="left" w:pos="1897"/>
        </w:tabs>
        <w:spacing w:line="276" w:lineRule="auto"/>
        <w:ind w:right="281"/>
        <w:jc w:val="right"/>
        <w:rPr>
          <w:szCs w:val="28"/>
        </w:rPr>
      </w:pPr>
      <w:r>
        <w:rPr>
          <w:szCs w:val="28"/>
        </w:rPr>
        <w:t>».</w:t>
      </w: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307F55" w:rsidTr="001F4B0D">
        <w:trPr>
          <w:trHeight w:val="1375"/>
        </w:trPr>
        <w:tc>
          <w:tcPr>
            <w:tcW w:w="4997" w:type="dxa"/>
          </w:tcPr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98" w:type="dxa"/>
          </w:tcPr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2</w:t>
            </w:r>
          </w:p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решению региональной службы </w:t>
            </w:r>
          </w:p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 тарифам Нижегородской области </w:t>
            </w:r>
          </w:p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от 7 декабря 2016 г</w:t>
            </w:r>
            <w:r w:rsidR="00B512FC">
              <w:rPr>
                <w:szCs w:val="28"/>
              </w:rPr>
              <w:t>о</w:t>
            </w:r>
            <w:r>
              <w:rPr>
                <w:szCs w:val="28"/>
              </w:rPr>
              <w:t>да № 47/38</w:t>
            </w:r>
          </w:p>
        </w:tc>
      </w:tr>
    </w:tbl>
    <w:p w:rsidR="00307F55" w:rsidRDefault="00307F55" w:rsidP="00307F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307F55" w:rsidTr="001F4B0D">
        <w:trPr>
          <w:trHeight w:val="1375"/>
        </w:trPr>
        <w:tc>
          <w:tcPr>
            <w:tcW w:w="4997" w:type="dxa"/>
          </w:tcPr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98" w:type="dxa"/>
          </w:tcPr>
          <w:p w:rsidR="00307F55" w:rsidRDefault="00B512FC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307F55">
              <w:rPr>
                <w:szCs w:val="28"/>
              </w:rPr>
              <w:t>ПРИЛОЖЕНИЕ 2</w:t>
            </w:r>
          </w:p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решению региональной службы </w:t>
            </w:r>
          </w:p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 тарифам Нижегородской области </w:t>
            </w:r>
          </w:p>
          <w:p w:rsidR="00307F55" w:rsidRDefault="00307F55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307F55">
              <w:rPr>
                <w:bCs/>
                <w:szCs w:val="28"/>
              </w:rPr>
              <w:t>от 10 ноября 2015 года № 36/92</w:t>
            </w:r>
          </w:p>
        </w:tc>
      </w:tr>
    </w:tbl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p w:rsidR="00B512FC" w:rsidRDefault="00307F55" w:rsidP="00307F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  <w:r w:rsidR="00B512FC">
        <w:rPr>
          <w:b/>
          <w:bCs/>
          <w:sz w:val="24"/>
          <w:szCs w:val="24"/>
        </w:rPr>
        <w:t xml:space="preserve"> </w:t>
      </w:r>
      <w:r w:rsidRPr="00B542CC">
        <w:rPr>
          <w:b/>
          <w:bCs/>
          <w:sz w:val="24"/>
          <w:szCs w:val="24"/>
        </w:rPr>
        <w:t xml:space="preserve">ПО ОКАЗАНИЮ УСЛУГ </w:t>
      </w:r>
    </w:p>
    <w:p w:rsidR="00307F55" w:rsidRPr="00B512FC" w:rsidRDefault="00307F55" w:rsidP="00307F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ВОДООТВЕДЕНИЯ</w:t>
      </w:r>
      <w:r w:rsidR="00B512FC">
        <w:rPr>
          <w:b/>
          <w:bCs/>
          <w:sz w:val="24"/>
          <w:szCs w:val="24"/>
        </w:rPr>
        <w:t xml:space="preserve"> </w:t>
      </w:r>
      <w:r w:rsidR="00B512FC" w:rsidRPr="00B512FC">
        <w:rPr>
          <w:b/>
          <w:bCs/>
          <w:sz w:val="24"/>
          <w:szCs w:val="24"/>
        </w:rPr>
        <w:t>(</w:t>
      </w:r>
      <w:r w:rsidR="00B512FC" w:rsidRPr="00B512FC">
        <w:rPr>
          <w:b/>
          <w:sz w:val="24"/>
          <w:szCs w:val="24"/>
        </w:rPr>
        <w:t>без учета очистки сточных вод)</w:t>
      </w:r>
    </w:p>
    <w:p w:rsidR="00307F55" w:rsidRPr="00B542CC" w:rsidRDefault="00307F55" w:rsidP="00307F55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307F55" w:rsidRPr="00586F9B" w:rsidRDefault="00307F55" w:rsidP="00307F5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</w:t>
      </w:r>
      <w:r w:rsidRPr="00586F9B">
        <w:rPr>
          <w:sz w:val="24"/>
          <w:szCs w:val="24"/>
        </w:rPr>
        <w:t>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708"/>
        <w:gridCol w:w="284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</w:tblGrid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307F55" w:rsidRPr="00307F55" w:rsidTr="001F4B0D">
        <w:trPr>
          <w:trHeight w:val="52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Наименование регулируемой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организации (ИНН)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2FC" w:rsidRPr="00B512FC" w:rsidRDefault="00B512FC" w:rsidP="00B512FC">
            <w:pPr>
              <w:jc w:val="both"/>
              <w:rPr>
                <w:sz w:val="20"/>
                <w:lang w:eastAsia="en-US"/>
              </w:rPr>
            </w:pPr>
            <w:r w:rsidRPr="00B512FC">
              <w:rPr>
                <w:sz w:val="20"/>
                <w:lang w:eastAsia="en-US"/>
              </w:rPr>
              <w:t>МУНИЦИПАЛЬНОЕ УНИТАРНОЕ ПРЕДПРИЯТИЕ «ЖИЛСЕРВИС»</w:t>
            </w:r>
          </w:p>
          <w:p w:rsidR="00307F55" w:rsidRPr="00307F55" w:rsidRDefault="00B512FC" w:rsidP="00B512FC">
            <w:pPr>
              <w:spacing w:after="240"/>
              <w:rPr>
                <w:color w:val="000000"/>
                <w:sz w:val="20"/>
              </w:rPr>
            </w:pPr>
            <w:r w:rsidRPr="00B512FC">
              <w:rPr>
                <w:color w:val="000000"/>
                <w:sz w:val="20"/>
              </w:rPr>
              <w:t xml:space="preserve"> ИНН  5231004795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Местонахождение        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B512FC" w:rsidP="00B512F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606185, Нижегородская</w:t>
            </w:r>
            <w:r w:rsidR="00307F55" w:rsidRPr="00307F55">
              <w:rPr>
                <w:color w:val="000000"/>
                <w:sz w:val="20"/>
              </w:rPr>
              <w:t xml:space="preserve"> област</w:t>
            </w:r>
            <w:r>
              <w:rPr>
                <w:color w:val="000000"/>
                <w:sz w:val="20"/>
              </w:rPr>
              <w:t xml:space="preserve">ь, </w:t>
            </w:r>
            <w:r w:rsidRPr="00307F55">
              <w:rPr>
                <w:color w:val="000000"/>
                <w:sz w:val="20"/>
              </w:rPr>
              <w:t>Сосновск</w:t>
            </w:r>
            <w:r>
              <w:rPr>
                <w:color w:val="000000"/>
                <w:sz w:val="20"/>
              </w:rPr>
              <w:t>ий</w:t>
            </w:r>
            <w:r w:rsidRPr="00307F55">
              <w:rPr>
                <w:color w:val="000000"/>
                <w:sz w:val="20"/>
              </w:rPr>
              <w:t xml:space="preserve"> муниципальн</w:t>
            </w:r>
            <w:r>
              <w:rPr>
                <w:color w:val="000000"/>
                <w:sz w:val="20"/>
              </w:rPr>
              <w:t>ый</w:t>
            </w:r>
            <w:r w:rsidRPr="00307F55">
              <w:rPr>
                <w:color w:val="000000"/>
                <w:sz w:val="20"/>
              </w:rPr>
              <w:t xml:space="preserve"> район</w:t>
            </w:r>
            <w:r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br/>
              <w:t xml:space="preserve">с. Елизарово, ул. Советская, д. 78  </w:t>
            </w:r>
            <w:r w:rsidRPr="00307F55">
              <w:rPr>
                <w:color w:val="000000"/>
                <w:sz w:val="20"/>
              </w:rPr>
              <w:t xml:space="preserve"> </w:t>
            </w:r>
          </w:p>
        </w:tc>
      </w:tr>
      <w:tr w:rsidR="00307F55" w:rsidRPr="00307F55" w:rsidTr="001F4B0D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Наименование           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Местонахождение        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603082, </w:t>
            </w:r>
            <w:r w:rsidR="00B512FC">
              <w:rPr>
                <w:sz w:val="20"/>
              </w:rPr>
              <w:t xml:space="preserve">г. </w:t>
            </w:r>
            <w:r w:rsidRPr="00307F55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2. Объем принимаемых сточных вод</w:t>
            </w:r>
          </w:p>
        </w:tc>
      </w:tr>
      <w:tr w:rsidR="00307F55" w:rsidRPr="00307F55" w:rsidTr="001F4B0D">
        <w:trPr>
          <w:trHeight w:val="269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sz w:val="20"/>
              </w:rPr>
              <w:t>Принято сточных вод  всего, тыс.м</w:t>
            </w:r>
            <w:r w:rsidRPr="00307F55">
              <w:rPr>
                <w:sz w:val="20"/>
                <w:vertAlign w:val="superscript"/>
              </w:rPr>
              <w:t>3</w:t>
            </w:r>
            <w:r w:rsidRPr="00307F5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27,92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27,92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27,92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26,35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26,35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26,35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</w:tr>
      <w:tr w:rsidR="00307F55" w:rsidRPr="00307F55" w:rsidTr="001F4B0D">
        <w:trPr>
          <w:trHeight w:val="435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rPr>
                <w:sz w:val="20"/>
              </w:rPr>
            </w:pPr>
            <w:r w:rsidRPr="00307F55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rPr>
                <w:sz w:val="20"/>
              </w:rPr>
            </w:pPr>
            <w:r w:rsidRPr="00307F55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</w:tr>
      <w:tr w:rsidR="00307F55" w:rsidRPr="00307F55" w:rsidTr="001F4B0D">
        <w:trPr>
          <w:trHeight w:val="296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356,26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356,26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141,87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141,87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14,14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14,14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512,27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512,27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369,28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369,28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147,06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147,06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14,55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14,55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Итого за 2017 год: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530,89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530,89</w:t>
            </w: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380,21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380,21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151,41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151,41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F55" w:rsidRPr="00307F55" w:rsidTr="001F4B0D">
        <w:trPr>
          <w:trHeight w:val="41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14,87</w:t>
            </w:r>
          </w:p>
        </w:tc>
      </w:tr>
      <w:tr w:rsidR="00307F55" w:rsidRPr="00307F55" w:rsidTr="001F4B0D">
        <w:trPr>
          <w:trHeight w:val="208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Итого за 2018 год: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546,49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546,49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1 589,65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1 589,65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 xml:space="preserve">  </w:t>
            </w:r>
            <w:r w:rsidRPr="00307F55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307F55">
              <w:rPr>
                <w:sz w:val="20"/>
              </w:rPr>
              <w:t xml:space="preserve">                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527,49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527,49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527,49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527,49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546,76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546,76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546,76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546,76</w:t>
            </w: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562,94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562,94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562,94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562,94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1637,19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1637,19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307F55">
              <w:rPr>
                <w:sz w:val="20"/>
              </w:rPr>
              <w:t xml:space="preserve">            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333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07F55">
              <w:rPr>
                <w:sz w:val="20"/>
              </w:rPr>
              <w:t xml:space="preserve">    </w:t>
            </w:r>
            <w:r w:rsidRPr="00307F5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i/>
                <w:sz w:val="20"/>
              </w:rPr>
              <w:t xml:space="preserve">   эффективности</w:t>
            </w:r>
            <w:r w:rsidRPr="00307F55">
              <w:rPr>
                <w:sz w:val="20"/>
              </w:rPr>
              <w:t xml:space="preserve">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07F5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307F55" w:rsidRPr="00307F55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тыс. руб.  </w:t>
            </w:r>
          </w:p>
        </w:tc>
      </w:tr>
      <w:tr w:rsidR="00307F55" w:rsidRPr="00307F55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Другие  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07F55">
              <w:rPr>
                <w:sz w:val="20"/>
              </w:rPr>
              <w:t xml:space="preserve">        </w:t>
            </w:r>
            <w:r w:rsidRPr="00307F55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 xml:space="preserve">    </w:t>
            </w:r>
          </w:p>
        </w:tc>
      </w:tr>
      <w:tr w:rsidR="00307F55" w:rsidRPr="00307F55" w:rsidTr="001F4B0D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Наименование показателя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Показатели очистки сточных вод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100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100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100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0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>Показатели энергетической эффективности</w:t>
            </w: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07F55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   кВт*ч/куб. м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jc w:val="center"/>
              <w:rPr>
                <w:sz w:val="20"/>
              </w:rPr>
            </w:pPr>
            <w:r w:rsidRPr="00307F55">
              <w:rPr>
                <w:sz w:val="20"/>
              </w:rPr>
              <w:t>-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07F5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07F55" w:rsidRPr="00307F55" w:rsidTr="001F4B0D">
        <w:trPr>
          <w:trHeight w:val="215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 xml:space="preserve">   За 2016 год    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 xml:space="preserve">   За 2017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 xml:space="preserve">   За 2018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07F55" w:rsidRPr="00307F55" w:rsidTr="001F4B0D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07F5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55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307F55" w:rsidRPr="00307F55" w:rsidTr="001F4B0D">
        <w:trPr>
          <w:trHeight w:val="478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Всего сумма, </w:t>
            </w:r>
          </w:p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 xml:space="preserve">  тыс. руб.  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1 039,76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1 077,64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1 109,43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b/>
                <w:sz w:val="20"/>
                <w:szCs w:val="20"/>
              </w:rPr>
              <w:t>3 226,83</w:t>
            </w:r>
          </w:p>
        </w:tc>
      </w:tr>
      <w:tr w:rsidR="00307F55" w:rsidRPr="00307F55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07F55">
              <w:rPr>
                <w:sz w:val="20"/>
              </w:rPr>
              <w:t xml:space="preserve"> </w:t>
            </w:r>
            <w:r w:rsidRPr="00307F5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07F55">
              <w:rPr>
                <w:sz w:val="20"/>
              </w:rPr>
              <w:t xml:space="preserve">                         </w:t>
            </w:r>
          </w:p>
        </w:tc>
      </w:tr>
      <w:tr w:rsidR="00307F55" w:rsidRPr="00307F55" w:rsidTr="001F4B0D">
        <w:trPr>
          <w:trHeight w:val="372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55">
              <w:rPr>
                <w:sz w:val="20"/>
              </w:rPr>
              <w:t>2015 год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28,887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391,585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sz w:val="20"/>
                <w:szCs w:val="20"/>
              </w:rPr>
              <w:t>141,381</w:t>
            </w:r>
          </w:p>
        </w:tc>
      </w:tr>
      <w:tr w:rsidR="00307F55" w:rsidRPr="00307F55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07F55">
              <w:rPr>
                <w:sz w:val="20"/>
              </w:rPr>
              <w:t>Общий объем финансовых потребностей за 2014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7F55" w:rsidRPr="00307F55" w:rsidRDefault="00307F55" w:rsidP="001F4B0D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F55">
              <w:rPr>
                <w:rFonts w:ascii="Times New Roman" w:hAnsi="Times New Roman" w:cs="Times New Roman"/>
                <w:b/>
                <w:sz w:val="20"/>
                <w:szCs w:val="20"/>
              </w:rPr>
              <w:t>532,966</w:t>
            </w:r>
          </w:p>
        </w:tc>
      </w:tr>
    </w:tbl>
    <w:p w:rsidR="00307F55" w:rsidRDefault="00B512FC" w:rsidP="00B512FC">
      <w:pPr>
        <w:tabs>
          <w:tab w:val="left" w:pos="1897"/>
        </w:tabs>
        <w:spacing w:line="276" w:lineRule="auto"/>
        <w:ind w:right="281"/>
        <w:jc w:val="right"/>
        <w:rPr>
          <w:szCs w:val="28"/>
        </w:rPr>
      </w:pPr>
      <w:r>
        <w:rPr>
          <w:szCs w:val="28"/>
        </w:rPr>
        <w:t>».</w:t>
      </w:r>
    </w:p>
    <w:sectPr w:rsidR="00307F5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05E" w:rsidRDefault="002C705E">
      <w:r>
        <w:separator/>
      </w:r>
    </w:p>
  </w:endnote>
  <w:endnote w:type="continuationSeparator" w:id="0">
    <w:p w:rsidR="002C705E" w:rsidRDefault="002C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05E" w:rsidRDefault="002C705E">
      <w:r>
        <w:separator/>
      </w:r>
    </w:p>
  </w:footnote>
  <w:footnote w:type="continuationSeparator" w:id="0">
    <w:p w:rsidR="002C705E" w:rsidRDefault="002C7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82D" w:rsidRDefault="00B1582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582D" w:rsidRDefault="00B158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82D" w:rsidRDefault="00B1582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009A">
      <w:rPr>
        <w:rStyle w:val="a9"/>
        <w:noProof/>
      </w:rPr>
      <w:t>3</w:t>
    </w:r>
    <w:r>
      <w:rPr>
        <w:rStyle w:val="a9"/>
      </w:rPr>
      <w:fldChar w:fldCharType="end"/>
    </w:r>
  </w:p>
  <w:p w:rsidR="00B1582D" w:rsidRDefault="00B158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82D" w:rsidRDefault="002C705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B1582D" w:rsidRPr="00E52B15" w:rsidRDefault="0079580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B1582D" w:rsidRPr="00561114" w:rsidRDefault="00B1582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B1582D" w:rsidRPr="00561114" w:rsidRDefault="00B1582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B1582D" w:rsidRPr="000F7B5C" w:rsidRDefault="00B1582D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B1582D" w:rsidRPr="000F7B5C" w:rsidRDefault="00B1582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B1582D" w:rsidRDefault="00B1582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B1582D" w:rsidRDefault="00B1582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B1582D" w:rsidRPr="002B6128" w:rsidRDefault="00B1582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B1582D" w:rsidRDefault="00B1582D" w:rsidP="00276416">
                <w:pPr>
                  <w:ind w:right="-70"/>
                  <w:rPr>
                    <w:sz w:val="20"/>
                  </w:rPr>
                </w:pPr>
              </w:p>
              <w:p w:rsidR="00B1582D" w:rsidRPr="001772E6" w:rsidRDefault="00B1582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B1582D" w:rsidRDefault="00B1582D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dLxH88mGt217isiH9moGv8uqiHY=" w:salt="6TbtUz3vFlq/kGynfpngzg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67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07D02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A28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C94"/>
    <w:rsid w:val="00134510"/>
    <w:rsid w:val="001348C5"/>
    <w:rsid w:val="0013500F"/>
    <w:rsid w:val="001352A1"/>
    <w:rsid w:val="00136932"/>
    <w:rsid w:val="00136B4A"/>
    <w:rsid w:val="001378A3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764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4F8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987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1DBA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FE6"/>
    <w:rsid w:val="001E2250"/>
    <w:rsid w:val="001E2C7F"/>
    <w:rsid w:val="001E2D4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4B0D"/>
    <w:rsid w:val="001F7C23"/>
    <w:rsid w:val="0020073D"/>
    <w:rsid w:val="0020205D"/>
    <w:rsid w:val="0020311F"/>
    <w:rsid w:val="002036AF"/>
    <w:rsid w:val="00203B28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3EB"/>
    <w:rsid w:val="00225652"/>
    <w:rsid w:val="00225B9D"/>
    <w:rsid w:val="00225E53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05E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07F55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6E0"/>
    <w:rsid w:val="0031766A"/>
    <w:rsid w:val="003178AD"/>
    <w:rsid w:val="00324027"/>
    <w:rsid w:val="003248B8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DEF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6C8B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4D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5C49"/>
    <w:rsid w:val="0045608B"/>
    <w:rsid w:val="004607E2"/>
    <w:rsid w:val="00461C7E"/>
    <w:rsid w:val="00463365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2EA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078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5BE0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5C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6F9B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282"/>
    <w:rsid w:val="005A0526"/>
    <w:rsid w:val="005A090E"/>
    <w:rsid w:val="005A0DC4"/>
    <w:rsid w:val="005A16D0"/>
    <w:rsid w:val="005A1B4A"/>
    <w:rsid w:val="005A1D28"/>
    <w:rsid w:val="005A30E8"/>
    <w:rsid w:val="005A31E0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0B9B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B6ED9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DEC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6991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384"/>
    <w:rsid w:val="00624AC4"/>
    <w:rsid w:val="00624E07"/>
    <w:rsid w:val="00624F3F"/>
    <w:rsid w:val="006258C4"/>
    <w:rsid w:val="00625C82"/>
    <w:rsid w:val="006266EE"/>
    <w:rsid w:val="00626D7A"/>
    <w:rsid w:val="006276A8"/>
    <w:rsid w:val="00630254"/>
    <w:rsid w:val="0063056A"/>
    <w:rsid w:val="0063059E"/>
    <w:rsid w:val="00630C4A"/>
    <w:rsid w:val="00631569"/>
    <w:rsid w:val="0063225F"/>
    <w:rsid w:val="00632837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09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B9E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C33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0B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0FCD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580F"/>
    <w:rsid w:val="00796091"/>
    <w:rsid w:val="00796CA8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6C7F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CB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0A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2FC2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1CB3"/>
    <w:rsid w:val="008D2169"/>
    <w:rsid w:val="008D2860"/>
    <w:rsid w:val="008D28C1"/>
    <w:rsid w:val="008D3064"/>
    <w:rsid w:val="008D30B4"/>
    <w:rsid w:val="008D315F"/>
    <w:rsid w:val="008D3167"/>
    <w:rsid w:val="008D4DFF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0A3A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346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0FB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963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636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696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12F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EBF"/>
    <w:rsid w:val="00A9215B"/>
    <w:rsid w:val="00A933AA"/>
    <w:rsid w:val="00A9395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465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8B0"/>
    <w:rsid w:val="00AF0A13"/>
    <w:rsid w:val="00AF1543"/>
    <w:rsid w:val="00AF1C8A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6EA9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4EB"/>
    <w:rsid w:val="00B145AB"/>
    <w:rsid w:val="00B14848"/>
    <w:rsid w:val="00B14A6F"/>
    <w:rsid w:val="00B1582D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37AA6"/>
    <w:rsid w:val="00B41F5D"/>
    <w:rsid w:val="00B4636A"/>
    <w:rsid w:val="00B469FB"/>
    <w:rsid w:val="00B47328"/>
    <w:rsid w:val="00B47567"/>
    <w:rsid w:val="00B50388"/>
    <w:rsid w:val="00B50E39"/>
    <w:rsid w:val="00B512FC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0CEC"/>
    <w:rsid w:val="00B8134A"/>
    <w:rsid w:val="00B81F8E"/>
    <w:rsid w:val="00B839F7"/>
    <w:rsid w:val="00B83D4E"/>
    <w:rsid w:val="00B84442"/>
    <w:rsid w:val="00B857F0"/>
    <w:rsid w:val="00B861E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0D0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5B1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8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1B4"/>
    <w:rsid w:val="00C532A8"/>
    <w:rsid w:val="00C533D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090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7A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E6A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50D8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0A7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B28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1C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367"/>
    <w:rsid w:val="00E246D1"/>
    <w:rsid w:val="00E24AE5"/>
    <w:rsid w:val="00E26BE7"/>
    <w:rsid w:val="00E30AA3"/>
    <w:rsid w:val="00E316DA"/>
    <w:rsid w:val="00E318A2"/>
    <w:rsid w:val="00E318E9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8AA"/>
    <w:rsid w:val="00E53C5C"/>
    <w:rsid w:val="00E5404F"/>
    <w:rsid w:val="00E5600E"/>
    <w:rsid w:val="00E56554"/>
    <w:rsid w:val="00E56C1D"/>
    <w:rsid w:val="00E60017"/>
    <w:rsid w:val="00E60CFB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5FA4"/>
    <w:rsid w:val="00EE67AB"/>
    <w:rsid w:val="00EE717E"/>
    <w:rsid w:val="00EE72B8"/>
    <w:rsid w:val="00EF0970"/>
    <w:rsid w:val="00EF1A11"/>
    <w:rsid w:val="00EF3525"/>
    <w:rsid w:val="00EF3622"/>
    <w:rsid w:val="00EF3760"/>
    <w:rsid w:val="00EF475F"/>
    <w:rsid w:val="00EF4BAE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4F64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0C0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5DC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48C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995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54F98295-B431-4734-8796-06071A2B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4069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40696"/>
    <w:rPr>
      <w:rFonts w:cs="Times New Roman"/>
      <w:sz w:val="28"/>
      <w:szCs w:val="28"/>
    </w:rPr>
  </w:style>
  <w:style w:type="paragraph" w:customStyle="1" w:styleId="ConsPlusNormal">
    <w:name w:val="ConsPlusNormal"/>
    <w:rsid w:val="00A4069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A40696"/>
    <w:pPr>
      <w:ind w:firstLine="708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40696"/>
    <w:rPr>
      <w:rFonts w:cs="Times New Roman"/>
      <w:sz w:val="28"/>
      <w:szCs w:val="28"/>
    </w:rPr>
  </w:style>
  <w:style w:type="paragraph" w:customStyle="1" w:styleId="ConsPlusTitle">
    <w:name w:val="ConsPlusTitle"/>
    <w:rsid w:val="00EF4B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No Spacing"/>
    <w:uiPriority w:val="1"/>
    <w:qFormat/>
    <w:rsid w:val="00F14F64"/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C17C0-83B2-46DD-A7AA-45C4067B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0</TotalTime>
  <Pages>10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2</cp:revision>
  <cp:lastPrinted>2006-05-23T08:04:00Z</cp:lastPrinted>
  <dcterms:created xsi:type="dcterms:W3CDTF">2016-12-14T06:15:00Z</dcterms:created>
  <dcterms:modified xsi:type="dcterms:W3CDTF">2016-12-14T06:15:00Z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